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media/image1.png" ContentType="image/png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tbl>
      <w:tblPr>
        <w:tblW w:w="10772" w:type="dxa"/>
        <w:jc w:val="left"/>
        <w:tblInd w:w="0" w:type="dxa"/>
        <w:tblLayout w:type="fixed"/>
        <w:tblCellMar>
          <w:top w:w="0" w:type="dxa"/>
          <w:left w:w="0" w:type="dxa"/>
          <w:bottom w:w="227" w:type="dxa"/>
          <w:right w:w="0" w:type="dxa"/>
        </w:tblCellMar>
        <w:tblLook w:firstRow="0" w:noVBand="0" w:lastRow="0" w:firstColumn="0" w:lastColumn="0" w:noHBand="0" w:val="0000"/>
      </w:tblPr>
      <w:tblGrid>
        <w:gridCol w:w="4709"/>
        <w:gridCol w:w="3028"/>
        <w:gridCol w:w="3035"/>
      </w:tblGrid>
      <w:tr>
        <w:trPr/>
        <w:tc>
          <w:tcPr>
            <w:tcW w:w="4709" w:type="dxa"/>
            <w:vMerge w:val="restart"/>
            <w:tcBorders>
              <w:top w:val="dotted" w:sz="2" w:space="0" w:color="808080"/>
              <w:bottom w:val="dotted" w:sz="2" w:space="0" w:color="808080"/>
            </w:tcBorders>
          </w:tcPr>
          <w:p>
            <w:pPr>
              <w:pStyle w:val="Normal"/>
              <w:widowControl w:val="false"/>
              <w:spacing w:before="227" w:after="0"/>
              <w:ind w:left="170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DODÁVATEĽ:</w:t>
            </w:r>
          </w:p>
          <w:p>
            <w:pPr>
              <w:pStyle w:val="Normal"/>
              <w:widowControl w:val="false"/>
              <w:ind w:left="170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</w:r>
          </w:p>
          <w:p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{a.Organization:Name}</w:t>
            </w:r>
          </w:p>
          <w:p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{a.Organization:Street}</w:t>
            </w:r>
          </w:p>
          <w:p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{a.Organization:Zip} {a.Organization:City}</w:t>
            </w:r>
          </w:p>
          <w:p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  <w:p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IČO: {a.Organization:RegNo}</w:t>
            </w:r>
          </w:p>
          <w:p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DIČ: {a.Organization:Vat}</w:t>
            </w:r>
          </w:p>
          <w:p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IČ DPH: {a.Organization:VatNo}</w:t>
            </w:r>
          </w:p>
          <w:p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  <w:p>
            <w:pPr>
              <w:pStyle w:val="Normal"/>
              <w:widowControl w:val="false"/>
              <w:suppressLineNumbers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{a.Organization:</w:t>
            </w:r>
            <w:r>
              <w:rPr>
                <w:sz w:val="16"/>
                <w:szCs w:val="16"/>
                <w:lang w:val="en-US"/>
              </w:rPr>
              <w:t>Registration</w:t>
            </w:r>
            <w:r>
              <w:rPr>
                <w:sz w:val="16"/>
                <w:szCs w:val="16"/>
              </w:rPr>
              <w:t>}</w:t>
            </w:r>
          </w:p>
          <w:p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  <w:p>
            <w:pPr>
              <w:pStyle w:val="Obsahtabuky"/>
              <w:ind w:left="170"/>
              <w:rPr/>
            </w:pPr>
            <w:r>
              <w:rPr>
                <w:sz w:val="16"/>
                <w:szCs w:val="16"/>
              </w:rPr>
              <w:t>{a.Organization:Web}</w:t>
            </w:r>
          </w:p>
          <w:p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{a.Organization:</w:t>
            </w:r>
            <w:r>
              <w:rPr>
                <w:sz w:val="16"/>
                <w:szCs w:val="16"/>
                <w:lang w:val="en-US"/>
              </w:rPr>
              <w:t>Email</w:t>
            </w:r>
            <w:r>
              <w:rPr>
                <w:sz w:val="16"/>
                <w:szCs w:val="16"/>
              </w:rPr>
              <w:t>}</w:t>
            </w:r>
          </w:p>
        </w:tc>
        <w:tc>
          <w:tcPr>
            <w:tcW w:w="6063" w:type="dxa"/>
            <w:gridSpan w:val="2"/>
            <w:tcBorders>
              <w:top w:val="dotted" w:sz="2" w:space="0" w:color="808080"/>
              <w:left w:val="dotted" w:sz="2" w:space="0" w:color="808080"/>
              <w:bottom w:val="dotted" w:sz="2" w:space="0" w:color="808080"/>
            </w:tcBorders>
          </w:tcPr>
          <w:p>
            <w:pPr>
              <w:pStyle w:val="Obsahtabuky"/>
              <w:tabs>
                <w:tab w:val="clear" w:pos="708"/>
                <w:tab w:val="right" w:pos="5835" w:leader="none"/>
              </w:tabs>
              <w:spacing w:lineRule="auto" w:line="360" w:before="227" w:after="0"/>
              <w:ind w:left="170"/>
              <w:rPr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Cenová ponuka</w:t>
            </w:r>
            <w:r>
              <w:rPr>
                <w:b/>
                <w:bCs/>
                <w:color w:val="FFFFFF"/>
                <w:sz w:val="16"/>
                <w:szCs w:val="16"/>
              </w:rPr>
              <w:tab/>
            </w:r>
            <w:r>
              <w:rPr>
                <w:b/>
                <w:bCs/>
                <w:color w:val="000000"/>
                <w:sz w:val="22"/>
                <w:szCs w:val="22"/>
              </w:rPr>
              <w:t>{a.Number}</w:t>
            </w:r>
          </w:p>
          <w:p>
            <w:pPr>
              <w:pStyle w:val="Obsahtabuky"/>
              <w:tabs>
                <w:tab w:val="clear" w:pos="708"/>
                <w:tab w:val="right" w:pos="4815" w:leader="none"/>
                <w:tab w:val="right" w:pos="4819" w:leader="none"/>
              </w:tabs>
              <w:ind w:left="170" w:right="22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{a.Name}</w:t>
            </w:r>
          </w:p>
        </w:tc>
      </w:tr>
      <w:tr>
        <w:trPr/>
        <w:tc>
          <w:tcPr>
            <w:tcW w:w="4709" w:type="dxa"/>
            <w:vMerge w:val="continue"/>
            <w:tcBorders>
              <w:bottom w:val="dotted" w:sz="2" w:space="0" w:color="808080"/>
            </w:tcBorders>
            <w:vAlign w:val="center"/>
          </w:tcPr>
          <w:p>
            <w:pPr>
              <w:pStyle w:val="Normal"/>
              <w:widowControl w:val="false"/>
              <w:spacing w:lineRule="auto" w:line="276"/>
              <w:ind w:left="170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</w:r>
          </w:p>
        </w:tc>
        <w:tc>
          <w:tcPr>
            <w:tcW w:w="3028" w:type="dxa"/>
            <w:tcBorders>
              <w:left w:val="dotted" w:sz="2" w:space="0" w:color="808080"/>
              <w:bottom w:val="dotted" w:sz="2" w:space="0" w:color="808080"/>
            </w:tcBorders>
          </w:tcPr>
          <w:p>
            <w:pPr>
              <w:pStyle w:val="Normal"/>
              <w:widowControl w:val="false"/>
              <w:spacing w:before="227" w:after="0"/>
              <w:ind w:left="170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ODBERATEĽ:</w:t>
            </w:r>
          </w:p>
          <w:p>
            <w:pPr>
              <w:pStyle w:val="Normal"/>
              <w:widowControl w:val="false"/>
              <w:ind w:left="170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</w:r>
          </w:p>
          <w:p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{a.Account:Name}</w:t>
            </w:r>
          </w:p>
          <w:p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{a.Account:Street}</w:t>
            </w:r>
          </w:p>
          <w:p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{a.Account:Zip} {a.Account:City}</w:t>
            </w:r>
          </w:p>
          <w:p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{a.Account:Country}</w:t>
            </w:r>
          </w:p>
          <w:p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  <w:p>
            <w:pPr>
              <w:pStyle w:val="Obsahtabuky"/>
              <w:tabs>
                <w:tab w:val="clear" w:pos="708"/>
                <w:tab w:val="left" w:pos="960" w:leader="none"/>
              </w:tabs>
              <w:ind w:left="170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IČO:</w:t>
              <w:tab/>
              <w:t>{a.Account:RegNo}</w:t>
              <w:br/>
              <w:t>DIČ:</w:t>
              <w:tab/>
              <w:t>{a.Account:Vat}</w:t>
              <w:br/>
              <w:t>IČ DPH:</w:t>
              <w:tab/>
              <w:t>{a.Account:VatNo}</w:t>
            </w:r>
          </w:p>
        </w:tc>
        <w:tc>
          <w:tcPr>
            <w:tcW w:w="3035" w:type="dxa"/>
            <w:tcBorders>
              <w:bottom w:val="dotted" w:sz="2" w:space="0" w:color="808080"/>
            </w:tcBorders>
          </w:tcPr>
          <w:p>
            <w:pPr>
              <w:pStyle w:val="Normal"/>
              <w:widowControl w:val="false"/>
              <w:ind w:left="17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</w:r>
          </w:p>
          <w:p>
            <w:pPr>
              <w:pStyle w:val="Normal"/>
              <w:widowControl w:val="false"/>
              <w:ind w:left="170"/>
              <w:rPr>
                <w:b/>
                <w:bCs/>
                <w:color w:val="000000"/>
                <w:sz w:val="18"/>
                <w:szCs w:val="18"/>
                <w:lang w:val="en-US"/>
              </w:rPr>
            </w:pPr>
            <w:r>
              <w:rPr>
                <w:b/>
                <w:bCs/>
                <w:color w:val="000000"/>
                <w:sz w:val="18"/>
                <w:szCs w:val="18"/>
                <w:lang w:val="en-US"/>
              </w:rPr>
              <w:t>DODACIA ADRESA:</w:t>
              <w:br/>
              <w:br/>
            </w:r>
            <w:r>
              <w:rPr>
                <w:color w:val="000000"/>
                <w:sz w:val="16"/>
                <w:szCs w:val="16"/>
                <w:lang w:val="en-US"/>
              </w:rPr>
              <w:t>{a.ShippingName;magnet=tbs:p}</w:t>
            </w:r>
            <w:r>
              <w:rPr>
                <w:b/>
                <w:bCs/>
                <w:color w:val="000000"/>
                <w:sz w:val="18"/>
                <w:szCs w:val="18"/>
                <w:lang w:val="en-US"/>
              </w:rPr>
              <w:br/>
            </w:r>
            <w:r>
              <w:rPr>
                <w:color w:val="000000"/>
                <w:sz w:val="16"/>
                <w:szCs w:val="16"/>
                <w:lang w:val="en-US"/>
              </w:rPr>
              <w:t>{a.ShippingStreet;magnet=tbs:p}</w:t>
            </w:r>
            <w:r>
              <w:rPr>
                <w:b/>
                <w:bCs/>
                <w:color w:val="000000"/>
                <w:sz w:val="18"/>
                <w:szCs w:val="18"/>
                <w:lang w:val="en-US"/>
              </w:rPr>
              <w:br/>
            </w:r>
            <w:r>
              <w:rPr>
                <w:color w:val="000000"/>
                <w:sz w:val="16"/>
                <w:szCs w:val="16"/>
                <w:lang w:val="en-US"/>
              </w:rPr>
              <w:t>{a.ShippingZip;magnet=tbs:p} {a.ShippingCity;magnet=tbs:p}</w:t>
            </w:r>
            <w:r>
              <w:rPr>
                <w:b/>
                <w:bCs/>
                <w:color w:val="000000"/>
                <w:sz w:val="18"/>
                <w:szCs w:val="18"/>
                <w:lang w:val="en-US"/>
              </w:rPr>
              <w:br/>
            </w:r>
            <w:r>
              <w:rPr>
                <w:color w:val="000000"/>
                <w:sz w:val="16"/>
                <w:szCs w:val="16"/>
                <w:lang w:val="en-US"/>
              </w:rPr>
              <w:t>{a.ShippingCountry;magnet=tbs:p}</w:t>
            </w:r>
          </w:p>
          <w:p>
            <w:pPr>
              <w:pStyle w:val="Normal"/>
              <w:widowControl w:val="false"/>
              <w:ind w:left="170"/>
              <w:rPr>
                <w:color w:val="000000"/>
                <w:sz w:val="16"/>
                <w:szCs w:val="16"/>
                <w:lang w:val="en-US"/>
              </w:rPr>
            </w:pPr>
            <w:r>
              <w:rPr>
                <w:color w:val="000000"/>
                <w:sz w:val="16"/>
                <w:szCs w:val="16"/>
                <w:lang w:val="en-US"/>
              </w:rPr>
            </w:r>
          </w:p>
          <w:p>
            <w:pPr>
              <w:pStyle w:val="Normal"/>
              <w:widowControl w:val="false"/>
              <w:ind w:left="170"/>
              <w:rPr>
                <w:color w:val="000000"/>
                <w:sz w:val="16"/>
                <w:szCs w:val="16"/>
                <w:lang w:val="en-US"/>
              </w:rPr>
            </w:pPr>
            <w:r>
              <w:rPr>
                <w:color w:val="000000"/>
                <w:sz w:val="16"/>
                <w:szCs w:val="16"/>
                <w:lang w:val="en-US"/>
              </w:rPr>
              <w:t>Telefón: {a.ShippingPhone;magnet=tbs:p}</w:t>
            </w:r>
          </w:p>
          <w:p>
            <w:pPr>
              <w:pStyle w:val="Normal"/>
              <w:widowControl w:val="false"/>
              <w:ind w:left="170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color w:val="000000"/>
                <w:sz w:val="16"/>
                <w:szCs w:val="16"/>
                <w:lang w:val="en-US"/>
              </w:rPr>
              <w:t>E-mail: {a.ShippingEmail;magnet=tbs:p}</w:t>
            </w:r>
          </w:p>
        </w:tc>
      </w:tr>
      <w:tr>
        <w:trPr/>
        <w:tc>
          <w:tcPr>
            <w:tcW w:w="4709" w:type="dxa"/>
            <w:tcBorders>
              <w:bottom w:val="dotted" w:sz="2" w:space="0" w:color="808080"/>
            </w:tcBorders>
          </w:tcPr>
          <w:p>
            <w:pPr>
              <w:pStyle w:val="Obsahtabuky"/>
              <w:spacing w:before="227" w:after="0"/>
              <w:ind w:left="170"/>
              <w:rPr/>
            </w:pPr>
            <w:r>
              <w:rPr>
                <w:b/>
                <w:bCs/>
                <w:color w:val="000000"/>
                <w:sz w:val="18"/>
                <w:szCs w:val="18"/>
              </w:rPr>
              <w:t>VYPRACOVAL</w:t>
            </w:r>
            <w:r>
              <w:rPr>
                <w:sz w:val="16"/>
                <w:szCs w:val="16"/>
                <w:lang w:val="en-US"/>
              </w:rPr>
              <w:t>:</w:t>
            </w:r>
          </w:p>
          <w:p>
            <w:pPr>
              <w:pStyle w:val="Obsahtabuky"/>
              <w:ind w:left="170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</w:r>
          </w:p>
          <w:p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{a.Owner:FullName}</w:t>
            </w:r>
          </w:p>
          <w:p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Telefón: {a.Owner:Phone}</w:t>
            </w:r>
          </w:p>
          <w:p>
            <w:pPr>
              <w:pStyle w:val="Obsahtabuky"/>
              <w:ind w:left="170"/>
              <w:rPr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E-mail: {a.Owner:Email}</w:t>
            </w:r>
          </w:p>
        </w:tc>
        <w:tc>
          <w:tcPr>
            <w:tcW w:w="6063" w:type="dxa"/>
            <w:gridSpan w:val="2"/>
            <w:tcBorders>
              <w:left w:val="dotted" w:sz="2" w:space="0" w:color="808080"/>
              <w:bottom w:val="dotted" w:sz="2" w:space="0" w:color="808080"/>
            </w:tcBorders>
          </w:tcPr>
          <w:p>
            <w:pPr>
              <w:pStyle w:val="Obsahtabuky"/>
              <w:tabs>
                <w:tab w:val="clear" w:pos="708"/>
                <w:tab w:val="left" w:pos="1871" w:leader="none"/>
                <w:tab w:val="left" w:pos="1875" w:leader="none"/>
              </w:tabs>
              <w:spacing w:before="227" w:after="0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Vytvorená:</w:t>
            </w:r>
            <w:r>
              <w:rPr>
                <w:b/>
                <w:bCs/>
                <w:color w:val="FFFFFF"/>
                <w:sz w:val="16"/>
                <w:szCs w:val="16"/>
              </w:rPr>
              <w:tab/>
            </w:r>
            <w:r>
              <w:rPr>
                <w:sz w:val="16"/>
                <w:szCs w:val="16"/>
              </w:rPr>
              <w:t>{a.ValidFromDate}</w:t>
            </w:r>
          </w:p>
          <w:p>
            <w:pPr>
              <w:pStyle w:val="Obsahtabuky"/>
              <w:tabs>
                <w:tab w:val="clear" w:pos="708"/>
                <w:tab w:val="left" w:pos="1871" w:leader="none"/>
                <w:tab w:val="left" w:pos="2040" w:leader="none"/>
              </w:tabs>
              <w:ind w:left="170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Platná do:</w:t>
            </w:r>
            <w:r>
              <w:rPr>
                <w:b/>
                <w:bCs/>
                <w:color w:val="FFFFFF"/>
                <w:sz w:val="16"/>
                <w:szCs w:val="16"/>
              </w:rPr>
              <w:tab/>
            </w:r>
            <w:r>
              <w:rPr>
                <w:b/>
                <w:bCs/>
                <w:sz w:val="16"/>
                <w:szCs w:val="16"/>
              </w:rPr>
              <w:t>{a.ValidToDate}</w:t>
            </w:r>
          </w:p>
        </w:tc>
      </w:tr>
    </w:tbl>
    <w:p>
      <w:pPr>
        <w:pStyle w:val="Obsahtabuky"/>
        <w:ind w:right="227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Normal"/>
        <w:widowControl w:val="false"/>
        <w:suppressLineNumbers/>
        <w:spacing w:lineRule="auto" w:line="276" w:before="0" w:after="113"/>
        <w:ind w:left="170" w:right="227"/>
        <w:rPr>
          <w:sz w:val="16"/>
          <w:szCs w:val="16"/>
        </w:rPr>
      </w:pPr>
      <w:r>
        <w:rPr>
          <w:b/>
          <w:bCs/>
          <w:sz w:val="16"/>
          <w:szCs w:val="16"/>
          <w:lang w:val="en-US"/>
        </w:rPr>
        <w:t>Popis:</w:t>
      </w:r>
      <w:r>
        <w:rPr>
          <w:sz w:val="16"/>
          <w:szCs w:val="16"/>
          <w:lang w:val="en-US"/>
        </w:rPr>
        <w:br/>
        <w:t>{a.Description;magnet=tbs:p}</w:t>
      </w:r>
    </w:p>
    <w:tbl>
      <w:tblPr>
        <w:tblW w:w="10771" w:type="dxa"/>
        <w:jc w:val="left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firstRow="0" w:noVBand="0" w:lastRow="0" w:firstColumn="0" w:lastColumn="0" w:noHBand="0" w:val="0000"/>
      </w:tblPr>
      <w:tblGrid>
        <w:gridCol w:w="10771"/>
      </w:tblGrid>
      <w:tr>
        <w:trPr/>
        <w:tc>
          <w:tcPr>
            <w:tcW w:w="10771" w:type="dxa"/>
            <w:tcBorders/>
          </w:tcPr>
          <w:p>
            <w:pPr>
              <w:pStyle w:val="Normal"/>
              <w:widowControl w:val="false"/>
              <w:spacing w:lineRule="auto" w:line="276"/>
              <w:ind w:left="170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{t.Title;block=tbs:row;}</w:t>
            </w:r>
          </w:p>
          <w:p>
            <w:pPr>
              <w:pStyle w:val="Normal"/>
              <w:widowControl w:val="false"/>
              <w:spacing w:lineRule="auto" w:line="276" w:before="0" w:after="113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{t.Text;magnet=tbs:p;strconv=yes}</w:t>
            </w:r>
          </w:p>
        </w:tc>
      </w:tr>
    </w:tbl>
    <w:p>
      <w:pPr>
        <w:pStyle w:val="Normal"/>
        <w:widowControl w:val="false"/>
        <w:suppressLineNumbers/>
        <w:spacing w:lineRule="auto" w:line="276"/>
        <w:ind w:right="227"/>
        <w:rPr>
          <w:sz w:val="16"/>
          <w:szCs w:val="16"/>
        </w:rPr>
      </w:pPr>
      <w:r>
        <w:rPr>
          <w:sz w:val="16"/>
          <w:szCs w:val="16"/>
        </w:rPr>
      </w:r>
    </w:p>
    <w:tbl>
      <w:tblPr>
        <w:tblW w:w="10771" w:type="dxa"/>
        <w:jc w:val="left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firstRow="0" w:noVBand="0" w:lastRow="0" w:firstColumn="0" w:lastColumn="0" w:noHBand="0" w:val="0000"/>
      </w:tblPr>
      <w:tblGrid>
        <w:gridCol w:w="3970"/>
        <w:gridCol w:w="1191"/>
        <w:gridCol w:w="1246"/>
        <w:gridCol w:w="738"/>
        <w:gridCol w:w="1190"/>
        <w:gridCol w:w="737"/>
        <w:gridCol w:w="1698"/>
      </w:tblGrid>
      <w:tr>
        <w:trPr>
          <w:tblHeader w:val="true"/>
        </w:trPr>
        <w:tc>
          <w:tcPr>
            <w:tcW w:w="3970" w:type="dxa"/>
            <w:tcBorders/>
            <w:shd w:color="auto" w:fill="EEEEEE" w:val="clear"/>
            <w:vAlign w:val="center"/>
          </w:tcPr>
          <w:p>
            <w:pPr>
              <w:pStyle w:val="Obsahtabuky"/>
              <w:ind w:left="170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Položka</w:t>
            </w:r>
          </w:p>
        </w:tc>
        <w:tc>
          <w:tcPr>
            <w:tcW w:w="1191" w:type="dxa"/>
            <w:tcBorders/>
            <w:shd w:color="auto" w:fill="EEEEEE" w:val="clear"/>
            <w:vAlign w:val="center"/>
          </w:tcPr>
          <w:p>
            <w:pPr>
              <w:pStyle w:val="Obsahtabuky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Počet</w:t>
            </w:r>
          </w:p>
        </w:tc>
        <w:tc>
          <w:tcPr>
            <w:tcW w:w="1246" w:type="dxa"/>
            <w:tcBorders/>
            <w:shd w:color="auto" w:fill="EEEEEE" w:val="clear"/>
            <w:vAlign w:val="center"/>
          </w:tcPr>
          <w:p>
            <w:pPr>
              <w:pStyle w:val="Obsahtabuky"/>
              <w:spacing w:before="113" w:after="113"/>
              <w:ind w:right="57"/>
              <w:jc w:val="right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Cena za jedn.</w:t>
            </w:r>
          </w:p>
        </w:tc>
        <w:tc>
          <w:tcPr>
            <w:tcW w:w="738" w:type="dxa"/>
            <w:tcBorders/>
            <w:shd w:color="auto" w:fill="EEEEEE" w:val="clear"/>
            <w:vAlign w:val="center"/>
          </w:tcPr>
          <w:p>
            <w:pPr>
              <w:pStyle w:val="Obsahtabuky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Zľava</w:t>
            </w:r>
            <w:r>
              <w:rPr>
                <w:b/>
                <w:bCs/>
                <w:sz w:val="16"/>
                <w:szCs w:val="16"/>
                <w:lang w:val="en-US"/>
              </w:rPr>
              <w:t xml:space="preserve"> %</w:t>
            </w:r>
          </w:p>
        </w:tc>
        <w:tc>
          <w:tcPr>
            <w:tcW w:w="1190" w:type="dxa"/>
            <w:tcBorders/>
            <w:shd w:color="auto" w:fill="EEEEEE" w:val="clear"/>
            <w:vAlign w:val="center"/>
          </w:tcPr>
          <w:p>
            <w:pPr>
              <w:pStyle w:val="Obsahtabuky"/>
              <w:ind w:left="170" w:right="57"/>
              <w:jc w:val="right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Celkom</w:t>
            </w:r>
          </w:p>
        </w:tc>
        <w:tc>
          <w:tcPr>
            <w:tcW w:w="737" w:type="dxa"/>
            <w:tcBorders/>
            <w:shd w:color="auto" w:fill="EEEEEE" w:val="clear"/>
            <w:vAlign w:val="center"/>
          </w:tcPr>
          <w:p>
            <w:pPr>
              <w:pStyle w:val="Obsahtabuky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DPH %</w:t>
            </w:r>
          </w:p>
        </w:tc>
        <w:tc>
          <w:tcPr>
            <w:tcW w:w="1698" w:type="dxa"/>
            <w:tcBorders/>
            <w:shd w:color="auto" w:fill="EEEEEE" w:val="clear"/>
            <w:vAlign w:val="center"/>
          </w:tcPr>
          <w:p>
            <w:pPr>
              <w:pStyle w:val="Obsahtabuky"/>
              <w:ind w:left="170" w:right="170"/>
              <w:jc w:val="right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Celkom s DPH</w:t>
            </w:r>
          </w:p>
        </w:tc>
      </w:tr>
      <w:tr>
        <w:trPr/>
        <w:tc>
          <w:tcPr>
            <w:tcW w:w="10770" w:type="dxa"/>
            <w:gridSpan w:val="7"/>
            <w:tcBorders>
              <w:top w:val="dotted" w:sz="2" w:space="0" w:color="808080"/>
            </w:tcBorders>
          </w:tcPr>
          <w:p>
            <w:pPr>
              <w:pStyle w:val="Obsahtabuky"/>
              <w:spacing w:before="113" w:after="113"/>
              <w:ind w:left="17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{i.RecordType;block=tbs:row+tbs:row+tbs:row+tbs:row;magnet=tbs:row;ope=mok:Virtual;noerr}</w:t>
            </w:r>
          </w:p>
        </w:tc>
      </w:tr>
      <w:tr>
        <w:trPr/>
        <w:tc>
          <w:tcPr>
            <w:tcW w:w="10770" w:type="dxa"/>
            <w:gridSpan w:val="7"/>
            <w:tcBorders/>
            <w:shd w:fill="DDDDDD" w:val="clear"/>
          </w:tcPr>
          <w:p>
            <w:pPr>
              <w:pStyle w:val="Obsahtabuky"/>
              <w:spacing w:before="113" w:after="113"/>
              <w:ind w:left="170"/>
              <w:jc w:val="both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{i.RecordType;magnet=tbs:row;ope=mok:ProposalItemSection;noerr}{i.Name}</w:t>
            </w:r>
          </w:p>
        </w:tc>
      </w:tr>
      <w:tr>
        <w:trPr/>
        <w:tc>
          <w:tcPr>
            <w:tcW w:w="3970" w:type="dxa"/>
            <w:tcBorders/>
          </w:tcPr>
          <w:p>
            <w:pPr>
              <w:pStyle w:val="Obsahtabuky"/>
              <w:spacing w:before="113" w:after="113"/>
              <w:ind w:left="170"/>
              <w:jc w:val="both"/>
              <w:rPr/>
            </w:pPr>
            <w:r>
              <w:drawing>
                <wp:anchor behindDoc="0" distT="107950" distB="107950" distL="107950" distR="107950" simplePos="0" locked="0" layoutInCell="1" allowOverlap="1" relativeHeight="2">
                  <wp:simplePos x="0" y="0"/>
                  <wp:positionH relativeFrom="column">
                    <wp:posOffset>108585</wp:posOffset>
                  </wp:positionH>
                  <wp:positionV relativeFrom="paragraph">
                    <wp:posOffset>343535</wp:posOffset>
                  </wp:positionV>
                  <wp:extent cx="1695450" cy="1270635"/>
                  <wp:effectExtent l="0" t="0" r="0" b="0"/>
                  <wp:wrapSquare wrapText="bothSides"/>
                  <wp:docPr id="1" name="Obrázok 2" descr="{i.Product:Image;magnet=tbs:p;ope=changepic;tagpos=inside}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Obrázok 2" descr="{i.Product:Image;magnet=tbs:p;ope=changepic;tagpos=inside}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"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1695450" cy="127063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sz w:val="16"/>
                <w:szCs w:val="16"/>
                <w:lang w:val="en-US"/>
              </w:rPr>
              <w:t>{i.RecordType;magnet=tbs:row+tbs:row;ope=mok:ProposalItemProduct;noerr}{i.Name}</w:t>
            </w:r>
          </w:p>
        </w:tc>
        <w:tc>
          <w:tcPr>
            <w:tcW w:w="1191" w:type="dxa"/>
            <w:tcBorders/>
          </w:tcPr>
          <w:p>
            <w:pPr>
              <w:pStyle w:val="Normal"/>
              <w:widowControl w:val="false"/>
              <w:spacing w:before="113" w:after="113"/>
              <w:jc w:val="center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{i.Quantity} {i.Unit}</w:t>
            </w:r>
          </w:p>
        </w:tc>
        <w:tc>
          <w:tcPr>
            <w:tcW w:w="1246" w:type="dxa"/>
            <w:tcBorders/>
          </w:tcPr>
          <w:p>
            <w:pPr>
              <w:pStyle w:val="Normal"/>
              <w:widowControl w:val="false"/>
              <w:spacing w:before="113" w:after="113"/>
              <w:ind w:left="57" w:right="57"/>
              <w:jc w:val="right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{i.ItemPrice}</w:t>
            </w:r>
          </w:p>
        </w:tc>
        <w:tc>
          <w:tcPr>
            <w:tcW w:w="738" w:type="dxa"/>
            <w:tcBorders/>
          </w:tcPr>
          <w:p>
            <w:pPr>
              <w:pStyle w:val="Normal"/>
              <w:widowControl w:val="false"/>
              <w:spacing w:before="113" w:after="113"/>
              <w:ind w:right="57"/>
              <w:jc w:val="center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{i.Discount}</w:t>
            </w:r>
          </w:p>
        </w:tc>
        <w:tc>
          <w:tcPr>
            <w:tcW w:w="1190" w:type="dxa"/>
            <w:tcBorders/>
          </w:tcPr>
          <w:p>
            <w:pPr>
              <w:pStyle w:val="Normal"/>
              <w:widowControl w:val="false"/>
              <w:spacing w:before="113" w:after="113"/>
              <w:ind w:right="57"/>
              <w:jc w:val="right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{i.TotalPrice}</w:t>
            </w:r>
          </w:p>
        </w:tc>
        <w:tc>
          <w:tcPr>
            <w:tcW w:w="737" w:type="dxa"/>
            <w:tcBorders/>
          </w:tcPr>
          <w:p>
            <w:pPr>
              <w:pStyle w:val="Obsahtabuky"/>
              <w:spacing w:before="113" w:after="113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{i.VatLevel}</w:t>
            </w:r>
          </w:p>
        </w:tc>
        <w:tc>
          <w:tcPr>
            <w:tcW w:w="1698" w:type="dxa"/>
            <w:tcBorders/>
          </w:tcPr>
          <w:p>
            <w:pPr>
              <w:pStyle w:val="Obsahtabuky"/>
              <w:spacing w:before="113" w:after="113"/>
              <w:ind w:right="170"/>
              <w:jc w:val="right"/>
              <w:rPr/>
            </w:pPr>
            <w:r>
              <w:rPr>
                <w:sz w:val="16"/>
                <w:szCs w:val="16"/>
              </w:rPr>
              <w:t>{i.TotalPriceWithVat;magnet=tbs:p} {i.Currency}</w:t>
            </w:r>
          </w:p>
        </w:tc>
      </w:tr>
      <w:tr>
        <w:trPr/>
        <w:tc>
          <w:tcPr>
            <w:tcW w:w="10770" w:type="dxa"/>
            <w:gridSpan w:val="7"/>
            <w:tcBorders/>
          </w:tcPr>
          <w:p>
            <w:pPr>
              <w:pStyle w:val="Obsahtabuky"/>
              <w:spacing w:before="0" w:after="113"/>
              <w:ind w:left="170"/>
              <w:rPr>
                <w:sz w:val="14"/>
                <w:szCs w:val="14"/>
              </w:rPr>
            </w:pPr>
            <w:r>
              <w:rPr>
                <w:i/>
                <w:iCs/>
                <w:sz w:val="14"/>
                <w:szCs w:val="14"/>
                <w:lang w:val="en-US"/>
              </w:rPr>
              <w:t>{i.Description;magnet=tbs:row}</w:t>
            </w:r>
          </w:p>
        </w:tc>
      </w:tr>
    </w:tbl>
    <w:p>
      <w:pPr>
        <w:pStyle w:val="BodyText"/>
        <w:spacing w:before="0" w:after="0"/>
        <w:rPr>
          <w:sz w:val="16"/>
          <w:szCs w:val="16"/>
        </w:rPr>
      </w:pPr>
      <w:r>
        <w:rPr>
          <w:sz w:val="16"/>
          <w:szCs w:val="16"/>
        </w:rPr>
      </w:r>
    </w:p>
    <w:tbl>
      <w:tblPr>
        <w:tblW w:w="10771" w:type="dxa"/>
        <w:jc w:val="left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firstRow="0" w:noVBand="0" w:lastRow="0" w:firstColumn="0" w:lastColumn="0" w:noHBand="0" w:val="0000"/>
      </w:tblPr>
      <w:tblGrid>
        <w:gridCol w:w="5385"/>
        <w:gridCol w:w="1299"/>
        <w:gridCol w:w="4087"/>
      </w:tblGrid>
      <w:tr>
        <w:trPr/>
        <w:tc>
          <w:tcPr>
            <w:tcW w:w="5385" w:type="dxa"/>
            <w:tcBorders/>
          </w:tcPr>
          <w:p>
            <w:pPr>
              <w:pStyle w:val="Obsahtabuky"/>
              <w:keepNext w:val="true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  <w:p>
            <w:pPr>
              <w:pStyle w:val="Obsahtabuky"/>
              <w:spacing w:lineRule="auto" w:line="360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Rozpis DPH</w:t>
            </w:r>
          </w:p>
          <w:tbl>
            <w:tblPr>
              <w:tblW w:w="5387" w:type="dxa"/>
              <w:jc w:val="left"/>
              <w:tblInd w:w="0" w:type="dxa"/>
              <w:tblLayout w:type="fixed"/>
              <w:tblCellMar>
                <w:top w:w="57" w:type="dxa"/>
                <w:left w:w="0" w:type="dxa"/>
                <w:bottom w:w="57" w:type="dxa"/>
                <w:right w:w="0" w:type="dxa"/>
              </w:tblCellMar>
              <w:tblLook w:firstRow="0" w:noVBand="0" w:lastRow="0" w:firstColumn="0" w:lastColumn="0" w:noHBand="0" w:val="0000"/>
            </w:tblPr>
            <w:tblGrid>
              <w:gridCol w:w="1560"/>
              <w:gridCol w:w="1275"/>
              <w:gridCol w:w="1275"/>
              <w:gridCol w:w="1276"/>
            </w:tblGrid>
            <w:tr>
              <w:trPr/>
              <w:tc>
                <w:tcPr>
                  <w:tcW w:w="1560" w:type="dxa"/>
                  <w:tcBorders>
                    <w:bottom w:val="dotted" w:sz="2" w:space="0" w:color="808080"/>
                  </w:tcBorders>
                  <w:vAlign w:val="center"/>
                </w:tcPr>
                <w:p>
                  <w:pPr>
                    <w:pStyle w:val="Obsahtabuky"/>
                    <w:ind w:left="170"/>
                    <w:rPr>
                      <w:b/>
                      <w:bCs/>
                      <w:sz w:val="16"/>
                      <w:szCs w:val="16"/>
                    </w:rPr>
                  </w:pPr>
                  <w:r>
                    <w:rPr>
                      <w:b/>
                      <w:bCs/>
                      <w:sz w:val="16"/>
                      <w:szCs w:val="16"/>
                      <w:lang w:val="en-US"/>
                    </w:rPr>
                    <w:t>S</w:t>
                  </w:r>
                  <w:r>
                    <w:rPr>
                      <w:b/>
                      <w:bCs/>
                      <w:sz w:val="16"/>
                      <w:szCs w:val="16"/>
                    </w:rPr>
                    <w:t>adzba</w:t>
                  </w:r>
                  <w:r>
                    <w:rPr>
                      <w:b/>
                      <w:bCs/>
                      <w:sz w:val="16"/>
                      <w:szCs w:val="16"/>
                      <w:lang w:val="en-US"/>
                    </w:rPr>
                    <w:t xml:space="preserve"> dane v </w:t>
                  </w:r>
                  <w:r>
                    <w:rPr>
                      <w:b/>
                      <w:bCs/>
                      <w:sz w:val="16"/>
                      <w:szCs w:val="16"/>
                    </w:rPr>
                    <w:t>%</w:t>
                  </w:r>
                </w:p>
              </w:tc>
              <w:tc>
                <w:tcPr>
                  <w:tcW w:w="1275" w:type="dxa"/>
                  <w:tcBorders>
                    <w:bottom w:val="dotted" w:sz="2" w:space="0" w:color="808080"/>
                  </w:tcBorders>
                  <w:vAlign w:val="center"/>
                </w:tcPr>
                <w:p>
                  <w:pPr>
                    <w:pStyle w:val="Obsahtabuky"/>
                    <w:ind w:right="57"/>
                    <w:jc w:val="right"/>
                    <w:rPr>
                      <w:b/>
                      <w:bCs/>
                      <w:sz w:val="16"/>
                      <w:szCs w:val="16"/>
                    </w:rPr>
                  </w:pPr>
                  <w:r>
                    <w:rPr>
                      <w:b/>
                      <w:bCs/>
                      <w:sz w:val="16"/>
                      <w:szCs w:val="16"/>
                    </w:rPr>
                    <w:t xml:space="preserve">Základ </w:t>
                  </w:r>
                  <w:r>
                    <w:rPr>
                      <w:b/>
                      <w:bCs/>
                      <w:sz w:val="16"/>
                      <w:szCs w:val="16"/>
                      <w:lang w:val="en-US"/>
                    </w:rPr>
                    <w:t>dane</w:t>
                  </w:r>
                </w:p>
              </w:tc>
              <w:tc>
                <w:tcPr>
                  <w:tcW w:w="1275" w:type="dxa"/>
                  <w:tcBorders>
                    <w:bottom w:val="dotted" w:sz="2" w:space="0" w:color="808080"/>
                  </w:tcBorders>
                  <w:vAlign w:val="center"/>
                </w:tcPr>
                <w:p>
                  <w:pPr>
                    <w:pStyle w:val="Obsahtabuky"/>
                    <w:ind w:right="113"/>
                    <w:jc w:val="right"/>
                    <w:rPr>
                      <w:b/>
                      <w:bCs/>
                      <w:sz w:val="16"/>
                      <w:szCs w:val="16"/>
                      <w:lang w:val="en-US"/>
                    </w:rPr>
                  </w:pPr>
                  <w:r>
                    <w:rPr>
                      <w:b/>
                      <w:bCs/>
                      <w:sz w:val="16"/>
                      <w:szCs w:val="16"/>
                      <w:lang w:val="en-US"/>
                    </w:rPr>
                    <w:t>DPH</w:t>
                  </w:r>
                </w:p>
              </w:tc>
              <w:tc>
                <w:tcPr>
                  <w:tcW w:w="1276" w:type="dxa"/>
                  <w:tcBorders>
                    <w:bottom w:val="dotted" w:sz="2" w:space="0" w:color="808080"/>
                  </w:tcBorders>
                  <w:vAlign w:val="center"/>
                </w:tcPr>
                <w:p>
                  <w:pPr>
                    <w:pStyle w:val="Obsahtabuky"/>
                    <w:ind w:right="113"/>
                    <w:jc w:val="right"/>
                    <w:rPr>
                      <w:b/>
                      <w:bCs/>
                      <w:sz w:val="16"/>
                      <w:szCs w:val="16"/>
                      <w:lang w:val="en-US"/>
                    </w:rPr>
                  </w:pPr>
                  <w:r>
                    <w:rPr>
                      <w:b/>
                      <w:bCs/>
                      <w:sz w:val="16"/>
                      <w:szCs w:val="16"/>
                      <w:lang w:val="en-US"/>
                    </w:rPr>
                    <w:t>Celkom s DPH</w:t>
                  </w:r>
                </w:p>
              </w:tc>
            </w:tr>
            <w:tr>
              <w:trPr/>
              <w:tc>
                <w:tcPr>
                  <w:tcW w:w="1560" w:type="dxa"/>
                  <w:tcBorders/>
                  <w:vAlign w:val="center"/>
                </w:tcPr>
                <w:p>
                  <w:pPr>
                    <w:pStyle w:val="Obsahtabuky"/>
                    <w:ind w:left="170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{vat.Level;block=tbs:row;} %</w:t>
                  </w:r>
                </w:p>
              </w:tc>
              <w:tc>
                <w:tcPr>
                  <w:tcW w:w="1275" w:type="dxa"/>
                  <w:tcBorders/>
                  <w:vAlign w:val="center"/>
                </w:tcPr>
                <w:p>
                  <w:pPr>
                    <w:pStyle w:val="Obsahtabuky"/>
                    <w:ind w:right="57"/>
                    <w:jc w:val="right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{vat.Base} {vat.Currency}</w:t>
                  </w:r>
                </w:p>
              </w:tc>
              <w:tc>
                <w:tcPr>
                  <w:tcW w:w="1275" w:type="dxa"/>
                  <w:tcBorders/>
                  <w:vAlign w:val="center"/>
                </w:tcPr>
                <w:p>
                  <w:pPr>
                    <w:pStyle w:val="Obsahtabuky"/>
                    <w:ind w:right="113"/>
                    <w:jc w:val="right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{vat.Vat} {vat.Currency}</w:t>
                  </w:r>
                </w:p>
              </w:tc>
              <w:tc>
                <w:tcPr>
                  <w:tcW w:w="1276" w:type="dxa"/>
                  <w:tcBorders/>
                  <w:vAlign w:val="center"/>
                </w:tcPr>
                <w:p>
                  <w:pPr>
                    <w:pStyle w:val="Obsahtabuky"/>
                    <w:ind w:right="113"/>
                    <w:jc w:val="right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{vat.WithVat} {vat.Currency}</w:t>
                  </w:r>
                </w:p>
              </w:tc>
            </w:tr>
          </w:tbl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5386" w:type="dxa"/>
            <w:gridSpan w:val="2"/>
            <w:tcBorders/>
          </w:tcPr>
          <w:p>
            <w:pPr>
              <w:pStyle w:val="Obsahtabuky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  <w:tbl>
            <w:tblPr>
              <w:tblW w:w="4095" w:type="dxa"/>
              <w:jc w:val="left"/>
              <w:tblInd w:w="1292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firstRow="0" w:noVBand="0" w:lastRow="0" w:firstColumn="0" w:lastColumn="0" w:noHBand="0" w:val="0000"/>
            </w:tblPr>
            <w:tblGrid>
              <w:gridCol w:w="2253"/>
              <w:gridCol w:w="1841"/>
            </w:tblGrid>
            <w:tr>
              <w:trPr/>
              <w:tc>
                <w:tcPr>
                  <w:tcW w:w="2253" w:type="dxa"/>
                  <w:tcBorders/>
                  <w:vAlign w:val="center"/>
                </w:tcPr>
                <w:p>
                  <w:pPr>
                    <w:pStyle w:val="Obsahtabuky"/>
                    <w:jc w:val="right"/>
                    <w:rPr>
                      <w:b/>
                      <w:bCs/>
                      <w:sz w:val="16"/>
                      <w:szCs w:val="16"/>
                    </w:rPr>
                  </w:pPr>
                  <w:r>
                    <w:rPr>
                      <w:b/>
                      <w:bCs/>
                      <w:sz w:val="16"/>
                      <w:szCs w:val="16"/>
                    </w:rPr>
                    <w:t>Spolu:</w:t>
                  </w:r>
                </w:p>
              </w:tc>
              <w:tc>
                <w:tcPr>
                  <w:tcW w:w="1841" w:type="dxa"/>
                  <w:tcBorders/>
                  <w:vAlign w:val="center"/>
                </w:tcPr>
                <w:p>
                  <w:pPr>
                    <w:pStyle w:val="Obsahtabuky"/>
                    <w:ind w:right="170"/>
                    <w:jc w:val="right"/>
                    <w:rPr>
                      <w:b/>
                      <w:bCs/>
                      <w:sz w:val="16"/>
                      <w:szCs w:val="16"/>
                    </w:rPr>
                  </w:pPr>
                  <w:r>
                    <w:rPr>
                      <w:b/>
                      <w:bCs/>
                      <w:sz w:val="16"/>
                      <w:szCs w:val="16"/>
                    </w:rPr>
                    <w:t>{a.PriceBeforeDiscount} {a.Currency}</w:t>
                  </w:r>
                </w:p>
              </w:tc>
            </w:tr>
            <w:tr>
              <w:trPr/>
              <w:tc>
                <w:tcPr>
                  <w:tcW w:w="2253" w:type="dxa"/>
                  <w:tcBorders/>
                  <w:vAlign w:val="center"/>
                </w:tcPr>
                <w:p>
                  <w:pPr>
                    <w:pStyle w:val="Obsahtabuky"/>
                    <w:jc w:val="right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Zľava %:</w:t>
                  </w:r>
                </w:p>
              </w:tc>
              <w:tc>
                <w:tcPr>
                  <w:tcW w:w="1841" w:type="dxa"/>
                  <w:tcBorders/>
                  <w:vAlign w:val="center"/>
                </w:tcPr>
                <w:p>
                  <w:pPr>
                    <w:pStyle w:val="Obsahtabuky"/>
                    <w:ind w:right="170"/>
                    <w:jc w:val="right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{a.TotalDiscountPercentage} %</w:t>
                  </w:r>
                </w:p>
              </w:tc>
            </w:tr>
            <w:tr>
              <w:trPr/>
              <w:tc>
                <w:tcPr>
                  <w:tcW w:w="2253" w:type="dxa"/>
                  <w:tcBorders/>
                  <w:vAlign w:val="center"/>
                </w:tcPr>
                <w:p>
                  <w:pPr>
                    <w:pStyle w:val="Obsahtabuky"/>
                    <w:jc w:val="right"/>
                    <w:rPr>
                      <w:b/>
                      <w:bCs/>
                      <w:sz w:val="16"/>
                      <w:szCs w:val="16"/>
                    </w:rPr>
                  </w:pPr>
                  <w:r>
                    <w:rPr>
                      <w:b/>
                      <w:bCs/>
                      <w:sz w:val="16"/>
                      <w:szCs w:val="16"/>
                    </w:rPr>
                    <w:t>Celková zľava:</w:t>
                  </w:r>
                </w:p>
              </w:tc>
              <w:tc>
                <w:tcPr>
                  <w:tcW w:w="1841" w:type="dxa"/>
                  <w:tcBorders/>
                  <w:vAlign w:val="center"/>
                </w:tcPr>
                <w:p>
                  <w:pPr>
                    <w:pStyle w:val="Obsahtabuky"/>
                    <w:ind w:right="170"/>
                    <w:jc w:val="right"/>
                    <w:rPr>
                      <w:b/>
                      <w:bCs/>
                      <w:sz w:val="16"/>
                      <w:szCs w:val="16"/>
                    </w:rPr>
                  </w:pPr>
                  <w:r>
                    <w:rPr>
                      <w:b/>
                      <w:bCs/>
                      <w:sz w:val="16"/>
                      <w:szCs w:val="16"/>
                    </w:rPr>
                    <w:t>{a.TotalDiscount} {a.Currency}</w:t>
                  </w:r>
                </w:p>
              </w:tc>
            </w:tr>
            <w:tr>
              <w:trPr/>
              <w:tc>
                <w:tcPr>
                  <w:tcW w:w="2253" w:type="dxa"/>
                  <w:tcBorders/>
                  <w:vAlign w:val="center"/>
                </w:tcPr>
                <w:p>
                  <w:pPr>
                    <w:pStyle w:val="Obsahtabuky"/>
                    <w:jc w:val="right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Spolu po zľave:</w:t>
                  </w:r>
                </w:p>
              </w:tc>
              <w:tc>
                <w:tcPr>
                  <w:tcW w:w="1841" w:type="dxa"/>
                  <w:tcBorders/>
                  <w:vAlign w:val="center"/>
                </w:tcPr>
                <w:p>
                  <w:pPr>
                    <w:pStyle w:val="Obsahtabuky"/>
                    <w:ind w:right="170"/>
                    <w:jc w:val="right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{a.Price} {a.Currency}</w:t>
                  </w:r>
                </w:p>
              </w:tc>
            </w:tr>
            <w:tr>
              <w:trPr/>
              <w:tc>
                <w:tcPr>
                  <w:tcW w:w="2253" w:type="dxa"/>
                  <w:tcBorders/>
                  <w:vAlign w:val="center"/>
                </w:tcPr>
                <w:p>
                  <w:pPr>
                    <w:pStyle w:val="Obsahtabuky"/>
                    <w:jc w:val="right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DPH:</w:t>
                  </w:r>
                </w:p>
              </w:tc>
              <w:tc>
                <w:tcPr>
                  <w:tcW w:w="1841" w:type="dxa"/>
                  <w:tcBorders/>
                  <w:vAlign w:val="center"/>
                </w:tcPr>
                <w:p>
                  <w:pPr>
                    <w:pStyle w:val="Obsahtabuky"/>
                    <w:ind w:right="170"/>
                    <w:jc w:val="right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{a.PriceVat} {a.Currency}</w:t>
                  </w:r>
                </w:p>
              </w:tc>
            </w:tr>
            <w:tr>
              <w:trPr/>
              <w:tc>
                <w:tcPr>
                  <w:tcW w:w="2253" w:type="dxa"/>
                  <w:tcBorders/>
                  <w:vAlign w:val="center"/>
                </w:tcPr>
                <w:p>
                  <w:pPr>
                    <w:pStyle w:val="Obsahtabuky"/>
                    <w:jc w:val="right"/>
                    <w:rPr>
                      <w:b/>
                      <w:bCs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</w:r>
                </w:p>
              </w:tc>
              <w:tc>
                <w:tcPr>
                  <w:tcW w:w="1841" w:type="dxa"/>
                  <w:tcBorders/>
                  <w:vAlign w:val="center"/>
                </w:tcPr>
                <w:p>
                  <w:pPr>
                    <w:pStyle w:val="Obsahtabuky"/>
                    <w:ind w:right="170"/>
                    <w:jc w:val="right"/>
                    <w:rPr>
                      <w:b/>
                      <w:bCs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</w:r>
                </w:p>
              </w:tc>
            </w:tr>
            <w:tr>
              <w:trPr/>
              <w:tc>
                <w:tcPr>
                  <w:tcW w:w="2253" w:type="dxa"/>
                  <w:tcBorders/>
                  <w:shd w:color="auto" w:fill="EEEEEE" w:val="clear"/>
                  <w:tcMar>
                    <w:top w:w="113" w:type="dxa"/>
                    <w:bottom w:w="113" w:type="dxa"/>
                  </w:tcMar>
                  <w:vAlign w:val="center"/>
                </w:tcPr>
                <w:p>
                  <w:pPr>
                    <w:pStyle w:val="Obsahtabuky"/>
                    <w:jc w:val="right"/>
                    <w:rPr>
                      <w:b/>
                      <w:bCs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  <w:t>Spolu s DPH:</w:t>
                  </w:r>
                </w:p>
              </w:tc>
              <w:tc>
                <w:tcPr>
                  <w:tcW w:w="1841" w:type="dxa"/>
                  <w:tcBorders/>
                  <w:shd w:color="auto" w:fill="EEEEEE" w:val="clear"/>
                  <w:tcMar>
                    <w:top w:w="113" w:type="dxa"/>
                    <w:bottom w:w="113" w:type="dxa"/>
                  </w:tcMar>
                  <w:vAlign w:val="center"/>
                </w:tcPr>
                <w:p>
                  <w:pPr>
                    <w:pStyle w:val="Obsahtabuky"/>
                    <w:ind w:right="170"/>
                    <w:jc w:val="right"/>
                    <w:rPr>
                      <w:b/>
                      <w:bCs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  <w:t>{a.PriceWithVat} {a.Currency}</w:t>
                  </w:r>
                </w:p>
              </w:tc>
            </w:tr>
          </w:tbl>
          <w:p>
            <w:pPr>
              <w:pStyle w:val="Obsahtabuky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</w:r>
          </w:p>
        </w:tc>
      </w:tr>
      <w:tr>
        <w:trPr/>
        <w:tc>
          <w:tcPr>
            <w:tcW w:w="5385" w:type="dxa"/>
            <w:tcBorders/>
          </w:tcPr>
          <w:p>
            <w:pPr>
              <w:pStyle w:val="Obsahtabuky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</w:r>
          </w:p>
        </w:tc>
        <w:tc>
          <w:tcPr>
            <w:tcW w:w="1299" w:type="dxa"/>
            <w:tcBorders/>
          </w:tcPr>
          <w:p>
            <w:pPr>
              <w:pStyle w:val="Obsahtabuky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</w:tc>
        <w:tc>
          <w:tcPr>
            <w:tcW w:w="4087" w:type="dxa"/>
            <w:tcBorders/>
          </w:tcPr>
          <w:p>
            <w:pPr>
              <w:pStyle w:val="Obsahtabuky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  <w:p>
            <w:pPr>
              <w:pStyle w:val="Obsahtabuky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  <w:p>
            <w:pPr>
              <w:pStyle w:val="Obsahtabuky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  <w:p>
            <w:pPr>
              <w:pStyle w:val="Obsahtabuky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  <w:p>
            <w:pPr>
              <w:pStyle w:val="Obsahtabuky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  <w:p>
            <w:pPr>
              <w:pStyle w:val="Obsahtabuky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pečiatka a podpis</w:t>
            </w:r>
          </w:p>
        </w:tc>
      </w:tr>
    </w:tbl>
    <w:p>
      <w:pPr>
        <w:pStyle w:val="Normal"/>
        <w:rPr>
          <w:sz w:val="16"/>
          <w:szCs w:val="16"/>
        </w:rPr>
      </w:pPr>
      <w:r>
        <w:rPr>
          <w:sz w:val="16"/>
          <w:szCs w:val="16"/>
        </w:rPr>
      </w:r>
    </w:p>
    <w:sectPr>
      <w:footerReference w:type="even" r:id="rId3"/>
      <w:footerReference w:type="default" r:id="rId4"/>
      <w:footerReference w:type="first" r:id="rId5"/>
      <w:type w:val="nextPage"/>
      <w:pgSz w:w="11906" w:h="16838"/>
      <w:pgMar w:left="567" w:right="567" w:gutter="0" w:header="0" w:top="567" w:footer="609" w:bottom="968"/>
      <w:pgNumType w:fmt="decimal"/>
      <w:formProt w:val="false"/>
      <w:textDirection w:val="lrTb"/>
      <w:docGrid w:type="default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Arial">
    <w:charset w:val="ee"/>
    <w:family w:val="swiss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tbl>
    <w:tblPr>
      <w:tblW w:w="10772" w:type="dxa"/>
      <w:jc w:val="left"/>
      <w:tblInd w:w="0" w:type="dxa"/>
      <w:tblLayout w:type="fixed"/>
      <w:tblCellMar>
        <w:top w:w="0" w:type="dxa"/>
        <w:left w:w="0" w:type="dxa"/>
        <w:bottom w:w="0" w:type="dxa"/>
        <w:right w:w="0" w:type="dxa"/>
      </w:tblCellMar>
      <w:tblLook w:firstRow="0" w:noVBand="0" w:lastRow="0" w:firstColumn="0" w:lastColumn="0" w:noHBand="0" w:val="0000"/>
    </w:tblPr>
    <w:tblGrid>
      <w:gridCol w:w="10772"/>
    </w:tblGrid>
    <w:tr>
      <w:trPr/>
      <w:tc>
        <w:tcPr>
          <w:tcW w:w="10772" w:type="dxa"/>
          <w:tcBorders/>
          <w:vAlign w:val="center"/>
        </w:tcPr>
        <w:p>
          <w:pPr>
            <w:pStyle w:val="Obsahtabuky"/>
            <w:jc w:val="center"/>
            <w:rPr>
              <w:color w:val="B2B2B2"/>
              <w:sz w:val="12"/>
              <w:szCs w:val="12"/>
            </w:rPr>
          </w:pPr>
          <w:r>
            <w:rPr>
              <w:color w:val="B2B2B2"/>
              <w:sz w:val="12"/>
              <w:szCs w:val="12"/>
            </w:rPr>
            <w:t xml:space="preserve">Vytvorené v Gram CRM </w:t>
            <w:br/>
          </w:r>
          <w:r>
            <w:rPr>
              <w:color w:val="B2B2B2"/>
              <w:sz w:val="12"/>
              <w:szCs w:val="12"/>
            </w:rPr>
            <w:fldChar w:fldCharType="begin"/>
          </w:r>
          <w:r>
            <w:rPr>
              <w:sz w:val="12"/>
              <w:szCs w:val="12"/>
              <w:color w:val="B2B2B2"/>
            </w:rPr>
            <w:instrText xml:space="preserve"> PAGE </w:instrText>
          </w:r>
          <w:r>
            <w:rPr>
              <w:sz w:val="12"/>
              <w:szCs w:val="12"/>
              <w:color w:val="B2B2B2"/>
            </w:rPr>
            <w:fldChar w:fldCharType="separate"/>
          </w:r>
          <w:r>
            <w:rPr>
              <w:sz w:val="12"/>
              <w:szCs w:val="12"/>
              <w:color w:val="B2B2B2"/>
            </w:rPr>
            <w:t>1</w:t>
          </w:r>
          <w:r>
            <w:rPr>
              <w:sz w:val="12"/>
              <w:szCs w:val="12"/>
              <w:color w:val="B2B2B2"/>
            </w:rPr>
            <w:fldChar w:fldCharType="end"/>
          </w:r>
          <w:r>
            <w:rPr>
              <w:color w:val="B2B2B2"/>
              <w:sz w:val="12"/>
              <w:szCs w:val="12"/>
            </w:rPr>
            <w:t xml:space="preserve"> / </w:t>
          </w:r>
          <w:r>
            <w:rPr>
              <w:color w:val="B2B2B2"/>
              <w:sz w:val="12"/>
              <w:szCs w:val="12"/>
            </w:rPr>
            <w:fldChar w:fldCharType="begin"/>
          </w:r>
          <w:r>
            <w:rPr>
              <w:sz w:val="12"/>
              <w:szCs w:val="12"/>
              <w:color w:val="B2B2B2"/>
            </w:rPr>
            <w:instrText xml:space="preserve"> NUMPAGES </w:instrText>
          </w:r>
          <w:r>
            <w:rPr>
              <w:sz w:val="12"/>
              <w:szCs w:val="12"/>
              <w:color w:val="B2B2B2"/>
            </w:rPr>
            <w:fldChar w:fldCharType="separate"/>
          </w:r>
          <w:r>
            <w:rPr>
              <w:sz w:val="12"/>
              <w:szCs w:val="12"/>
              <w:color w:val="B2B2B2"/>
            </w:rPr>
            <w:t>1</w:t>
          </w:r>
          <w:r>
            <w:rPr>
              <w:sz w:val="12"/>
              <w:szCs w:val="12"/>
              <w:color w:val="B2B2B2"/>
            </w:rPr>
            <w:fldChar w:fldCharType="end"/>
          </w:r>
        </w:p>
      </w:tc>
    </w:tr>
  </w:tbl>
  <w:p>
    <w:pPr>
      <w:pStyle w:val="Footer"/>
      <w:rPr>
        <w:sz w:val="12"/>
        <w:szCs w:val="12"/>
      </w:rPr>
    </w:pPr>
    <w:r>
      <w:rPr>
        <w:sz w:val="12"/>
        <w:szCs w:val="12"/>
      </w:rPr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tbl>
    <w:tblPr>
      <w:tblW w:w="10772" w:type="dxa"/>
      <w:jc w:val="left"/>
      <w:tblInd w:w="0" w:type="dxa"/>
      <w:tblLayout w:type="fixed"/>
      <w:tblCellMar>
        <w:top w:w="0" w:type="dxa"/>
        <w:left w:w="0" w:type="dxa"/>
        <w:bottom w:w="0" w:type="dxa"/>
        <w:right w:w="0" w:type="dxa"/>
      </w:tblCellMar>
      <w:tblLook w:firstRow="0" w:noVBand="0" w:lastRow="0" w:firstColumn="0" w:lastColumn="0" w:noHBand="0" w:val="0000"/>
    </w:tblPr>
    <w:tblGrid>
      <w:gridCol w:w="10772"/>
    </w:tblGrid>
    <w:tr>
      <w:trPr/>
      <w:tc>
        <w:tcPr>
          <w:tcW w:w="10772" w:type="dxa"/>
          <w:tcBorders/>
          <w:vAlign w:val="center"/>
        </w:tcPr>
        <w:p>
          <w:pPr>
            <w:pStyle w:val="Obsahtabuky"/>
            <w:jc w:val="center"/>
            <w:rPr>
              <w:color w:val="B2B2B2"/>
              <w:sz w:val="12"/>
              <w:szCs w:val="12"/>
            </w:rPr>
          </w:pPr>
          <w:r>
            <w:rPr>
              <w:color w:val="B2B2B2"/>
              <w:sz w:val="12"/>
              <w:szCs w:val="12"/>
            </w:rPr>
            <w:t xml:space="preserve">Vytvorené v Gram CRM </w:t>
            <w:br/>
          </w:r>
          <w:r>
            <w:rPr>
              <w:color w:val="B2B2B2"/>
              <w:sz w:val="12"/>
              <w:szCs w:val="12"/>
            </w:rPr>
            <w:fldChar w:fldCharType="begin"/>
          </w:r>
          <w:r>
            <w:rPr>
              <w:sz w:val="12"/>
              <w:szCs w:val="12"/>
              <w:color w:val="B2B2B2"/>
            </w:rPr>
            <w:instrText xml:space="preserve"> PAGE </w:instrText>
          </w:r>
          <w:r>
            <w:rPr>
              <w:sz w:val="12"/>
              <w:szCs w:val="12"/>
              <w:color w:val="B2B2B2"/>
            </w:rPr>
            <w:fldChar w:fldCharType="separate"/>
          </w:r>
          <w:r>
            <w:rPr>
              <w:sz w:val="12"/>
              <w:szCs w:val="12"/>
              <w:color w:val="B2B2B2"/>
            </w:rPr>
            <w:t>1</w:t>
          </w:r>
          <w:r>
            <w:rPr>
              <w:sz w:val="12"/>
              <w:szCs w:val="12"/>
              <w:color w:val="B2B2B2"/>
            </w:rPr>
            <w:fldChar w:fldCharType="end"/>
          </w:r>
          <w:r>
            <w:rPr>
              <w:color w:val="B2B2B2"/>
              <w:sz w:val="12"/>
              <w:szCs w:val="12"/>
            </w:rPr>
            <w:t xml:space="preserve"> / </w:t>
          </w:r>
          <w:r>
            <w:rPr>
              <w:color w:val="B2B2B2"/>
              <w:sz w:val="12"/>
              <w:szCs w:val="12"/>
            </w:rPr>
            <w:fldChar w:fldCharType="begin"/>
          </w:r>
          <w:r>
            <w:rPr>
              <w:sz w:val="12"/>
              <w:szCs w:val="12"/>
              <w:color w:val="B2B2B2"/>
            </w:rPr>
            <w:instrText xml:space="preserve"> NUMPAGES </w:instrText>
          </w:r>
          <w:r>
            <w:rPr>
              <w:sz w:val="12"/>
              <w:szCs w:val="12"/>
              <w:color w:val="B2B2B2"/>
            </w:rPr>
            <w:fldChar w:fldCharType="separate"/>
          </w:r>
          <w:r>
            <w:rPr>
              <w:sz w:val="12"/>
              <w:szCs w:val="12"/>
              <w:color w:val="B2B2B2"/>
            </w:rPr>
            <w:t>1</w:t>
          </w:r>
          <w:r>
            <w:rPr>
              <w:sz w:val="12"/>
              <w:szCs w:val="12"/>
              <w:color w:val="B2B2B2"/>
            </w:rPr>
            <w:fldChar w:fldCharType="end"/>
          </w:r>
        </w:p>
      </w:tc>
    </w:tr>
  </w:tbl>
  <w:p>
    <w:pPr>
      <w:pStyle w:val="Footer"/>
      <w:rPr>
        <w:sz w:val="12"/>
        <w:szCs w:val="12"/>
      </w:rPr>
    </w:pPr>
    <w:r>
      <w:rPr>
        <w:sz w:val="12"/>
        <w:szCs w:val="12"/>
      </w:rPr>
    </w:r>
  </w:p>
</w:ftr>
</file>

<file path=word/settings.xml><?xml version="1.0" encoding="utf-8"?>
<w:settings xmlns:w="http://schemas.openxmlformats.org/wordprocessingml/2006/main">
  <w:zoom w:percent="132"/>
  <w:defaultTabStop w:val="708"/>
  <w:autoHyphenation w:val="true"/>
  <w:hyphenationZone w:val="425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Arial" w:hAnsi="Arial" w:eastAsia="NSimSun" w:cs="Lucida Sans"/>
        <w:kern w:val="2"/>
        <w:sz w:val="24"/>
        <w:szCs w:val="24"/>
        <w:lang w:val="sk-SK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before="0" w:after="0"/>
      <w:jc w:val="left"/>
    </w:pPr>
    <w:rPr>
      <w:rFonts w:ascii="Arial" w:hAnsi="Arial" w:eastAsia="NSimSun" w:cs="Lucida Sans"/>
      <w:color w:val="auto"/>
      <w:kern w:val="2"/>
      <w:sz w:val="24"/>
      <w:szCs w:val="24"/>
      <w:lang w:val="sk-SK" w:eastAsia="zh-CN" w:bidi="hi-IN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Hypertextovprepojenie1" w:customStyle="1">
    <w:name w:val="Hypertextové prepojenie1"/>
    <w:basedOn w:val="DefaultParagraphFont"/>
    <w:uiPriority w:val="99"/>
    <w:unhideWhenUsed/>
    <w:qFormat/>
    <w:rsid w:val="00b00142"/>
    <w:rPr>
      <w:color w:themeColor="hyperlink" w:val="0563C1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qFormat/>
    <w:rsid w:val="00b00142"/>
    <w:rPr>
      <w:color w:val="605E5C"/>
      <w:shd w:fill="E1DFDD" w:val="clear"/>
    </w:rPr>
  </w:style>
  <w:style w:type="paragraph" w:styleId="Nadpis" w:customStyle="1">
    <w:name w:val="Nadpis"/>
    <w:basedOn w:val="Normal"/>
    <w:next w:val="BodyText"/>
    <w:qFormat/>
    <w:pPr>
      <w:keepNext w:val="true"/>
      <w:spacing w:before="240" w:after="120"/>
    </w:pPr>
    <w:rPr>
      <w:rFonts w:eastAsia="Microsoft YaHe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styleId="Register" w:customStyle="1">
    <w:name w:val="Register"/>
    <w:basedOn w:val="Normal"/>
    <w:qFormat/>
    <w:pPr>
      <w:suppressLineNumbers/>
    </w:pPr>
    <w:rPr/>
  </w:style>
  <w:style w:type="paragraph" w:styleId="Obsahtabuky" w:customStyle="1">
    <w:name w:val="Obsah tabuľky"/>
    <w:basedOn w:val="Normal"/>
    <w:qFormat/>
    <w:pPr>
      <w:widowControl w:val="false"/>
      <w:suppressLineNumbers/>
    </w:pPr>
    <w:rPr/>
  </w:style>
  <w:style w:type="paragraph" w:styleId="Hlavikaapta" w:customStyle="1">
    <w:name w:val="Hlavička a päta"/>
    <w:basedOn w:val="Normal"/>
    <w:qFormat/>
    <w:pPr>
      <w:suppressLineNumbers/>
      <w:tabs>
        <w:tab w:val="clear" w:pos="708"/>
        <w:tab w:val="center" w:pos="5386" w:leader="none"/>
        <w:tab w:val="right" w:pos="10772" w:leader="none"/>
      </w:tabs>
    </w:pPr>
    <w:rPr/>
  </w:style>
  <w:style w:type="paragraph" w:styleId="Footer">
    <w:name w:val="footer"/>
    <w:basedOn w:val="Hlavikaapta"/>
    <w:pPr/>
    <w:rPr/>
  </w:style>
  <w:style w:type="paragraph" w:styleId="Header">
    <w:name w:val="header"/>
    <w:basedOn w:val="Hlavikaapta"/>
    <w:pPr/>
    <w:rPr/>
  </w:style>
  <w:style w:type="paragraph" w:styleId="Zhlavietabuky" w:customStyle="1">
    <w:name w:val="Záhlavie tabuľky"/>
    <w:basedOn w:val="Obsahtabuky"/>
    <w:qFormat/>
    <w:pPr>
      <w:jc w:val="center"/>
    </w:pPr>
    <w:rPr>
      <w:b/>
      <w:bCs/>
    </w:rPr>
  </w:style>
  <w:style w:type="paragraph" w:styleId="Normlnatabuka1" w:customStyle="1">
    <w:name w:val="Normálna tabuľka1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NSimSun" w:cs="Lucida Sans"/>
      <w:color w:val="auto"/>
      <w:kern w:val="2"/>
      <w:sz w:val="24"/>
      <w:szCs w:val="24"/>
      <w:lang w:val="sk-SK" w:eastAsia="zh-CN" w:bidi="hi-IN"/>
    </w:rPr>
  </w:style>
  <w:style w:type="paragraph" w:styleId="Normlnatabuka2" w:customStyle="1">
    <w:name w:val="Normálna tabuľka2"/>
    <w:qFormat/>
    <w:pPr>
      <w:widowControl/>
      <w:suppressAutoHyphens w:val="true"/>
      <w:bidi w:val="0"/>
      <w:spacing w:before="0" w:after="0"/>
      <w:jc w:val="left"/>
    </w:pPr>
    <w:rPr>
      <w:rFonts w:ascii="Arial" w:hAnsi="Arial" w:eastAsia="NSimSun" w:cs="Lucida Sans"/>
      <w:color w:val="auto"/>
      <w:kern w:val="2"/>
      <w:sz w:val="24"/>
      <w:szCs w:val="24"/>
      <w:lang w:val="sk-SK" w:eastAsia="zh-CN" w:bidi="hi-IN"/>
    </w:rPr>
  </w:style>
  <w:style w:type="numbering" w:styleId="Bezzoznamu" w:default="1">
    <w:name w:val="Bez zoznamu"/>
    <w:uiPriority w:val="99"/>
    <w:semiHidden/>
    <w:unhideWhenUsed/>
    <w:qFormat/>
  </w:style>
  <w:style w:type="table" w:default="1" w:styleId="Normlnatabuka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footer" Target="footer1.xml"/><Relationship Id="rId4" Type="http://schemas.openxmlformats.org/officeDocument/2006/relationships/footer" Target="footer2.xml"/><Relationship Id="rId5" Type="http://schemas.openxmlformats.org/officeDocument/2006/relationships/footer" Target="footer3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Motív balíka Offic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Application>LibreOffice/24.8.4.2$Windows_X86_64 LibreOffice_project/bb3cfa12c7b1bf994ecc5649a80400d06cd71002</Application>
  <AppVersion>15.0000</AppVersion>
  <Pages>1</Pages>
  <Words>144</Words>
  <Characters>1738</Characters>
  <CharactersWithSpaces>1814</CharactersWithSpaces>
  <Paragraphs>71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2023-01-26T09:22:00Z</dcterms:created>
  <dc:creator>Andrej Betin</dc:creator>
  <dc:description>Základná cenová ponuka so zobrazením zliav pri položkách</dc:description>
  <dc:language>sk-SK</dc:language>
  <cp:lastModifiedBy/>
  <dcterms:modified xsi:type="dcterms:W3CDTF">2025-01-15T19:38:58Z</dcterms:modified>
  <cp:revision>15</cp:revision>
  <dc:subject/>
  <dc:title>Cenová ponuka so zľavami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